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697C8791" w:rsidR="002B2CFB" w:rsidRPr="0089390C" w:rsidRDefault="0089390C" w:rsidP="00666C2E">
                                <w:pPr>
                                  <w:spacing w:before="160"/>
                                  <w:textDirection w:val="btLr"/>
                                  <w:rPr>
                                    <w:sz w:val="28"/>
                                    <w:szCs w:val="24"/>
                                  </w:rPr>
                                </w:pPr>
                                <w:r w:rsidRPr="0089390C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Curso de operador táctico sanitario de Grupos de Apoyo Departamentales (G.A.D.)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42C5B46" w14:textId="697C8791" w:rsidR="002B2CFB" w:rsidRPr="0089390C" w:rsidRDefault="0089390C" w:rsidP="00666C2E">
                          <w:pPr>
                            <w:spacing w:before="160"/>
                            <w:textDirection w:val="btLr"/>
                            <w:rPr>
                              <w:sz w:val="28"/>
                              <w:szCs w:val="24"/>
                            </w:rPr>
                          </w:pPr>
                          <w:r w:rsidRPr="0089390C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Curso de operador táctico sanitario de Grupos de Apoyo Departamentales (G.A.D.)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29F1563" w14:textId="5CEABC49" w:rsidR="0089390C" w:rsidRPr="00C4468C" w:rsidRDefault="00043C91" w:rsidP="0089390C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2260">
        <w:rPr>
          <w:rFonts w:ascii="Arial" w:eastAsia="Arial" w:hAnsi="Arial" w:cs="Arial"/>
          <w:lang w:val="es-AR"/>
        </w:rPr>
        <w:t xml:space="preserve">tiene como </w:t>
      </w:r>
      <w:r w:rsidR="00666C2E">
        <w:rPr>
          <w:rFonts w:ascii="Arial" w:eastAsia="Arial" w:hAnsi="Arial" w:cs="Arial"/>
        </w:rPr>
        <w:t xml:space="preserve">objetivo </w:t>
      </w:r>
      <w:r w:rsidR="0089390C" w:rsidRPr="00C4468C">
        <w:rPr>
          <w:rFonts w:ascii="Arial" w:eastAsia="Arial" w:hAnsi="Arial" w:cs="Arial"/>
        </w:rPr>
        <w:t>instruir al operador en materia asistencia prehospitalaria basados en las directrices internacionales vigente del Comité de atención táctica de víctimas en combate (</w:t>
      </w:r>
      <w:proofErr w:type="spellStart"/>
      <w:r w:rsidR="0089390C" w:rsidRPr="00C4468C">
        <w:rPr>
          <w:rFonts w:ascii="Arial" w:eastAsia="Arial" w:hAnsi="Arial" w:cs="Arial"/>
        </w:rPr>
        <w:t>CoTCCC</w:t>
      </w:r>
      <w:proofErr w:type="spellEnd"/>
      <w:r w:rsidR="0089390C" w:rsidRPr="00C4468C">
        <w:rPr>
          <w:rFonts w:ascii="Arial" w:eastAsia="Arial" w:hAnsi="Arial" w:cs="Arial"/>
        </w:rPr>
        <w:t xml:space="preserve">) y el curso TECC: </w:t>
      </w:r>
      <w:proofErr w:type="spellStart"/>
      <w:r w:rsidR="0089390C" w:rsidRPr="00C4468C">
        <w:rPr>
          <w:rFonts w:ascii="Arial" w:eastAsia="Arial" w:hAnsi="Arial" w:cs="Arial"/>
        </w:rPr>
        <w:t>Tactical</w:t>
      </w:r>
      <w:proofErr w:type="spellEnd"/>
      <w:r w:rsidR="0089390C" w:rsidRPr="00C4468C">
        <w:rPr>
          <w:rFonts w:ascii="Arial" w:eastAsia="Arial" w:hAnsi="Arial" w:cs="Arial"/>
        </w:rPr>
        <w:t xml:space="preserve"> </w:t>
      </w:r>
      <w:proofErr w:type="spellStart"/>
      <w:r w:rsidR="0089390C" w:rsidRPr="00C4468C">
        <w:rPr>
          <w:rFonts w:ascii="Arial" w:eastAsia="Arial" w:hAnsi="Arial" w:cs="Arial"/>
        </w:rPr>
        <w:t>Emergency</w:t>
      </w:r>
      <w:proofErr w:type="spellEnd"/>
      <w:r w:rsidR="0089390C" w:rsidRPr="00C4468C">
        <w:rPr>
          <w:rFonts w:ascii="Arial" w:eastAsia="Arial" w:hAnsi="Arial" w:cs="Arial"/>
        </w:rPr>
        <w:t xml:space="preserve"> </w:t>
      </w:r>
      <w:proofErr w:type="spellStart"/>
      <w:r w:rsidR="0089390C" w:rsidRPr="00C4468C">
        <w:rPr>
          <w:rFonts w:ascii="Arial" w:eastAsia="Arial" w:hAnsi="Arial" w:cs="Arial"/>
        </w:rPr>
        <w:t>Casualty</w:t>
      </w:r>
      <w:proofErr w:type="spellEnd"/>
      <w:r w:rsidR="0089390C" w:rsidRPr="00C4468C">
        <w:rPr>
          <w:rFonts w:ascii="Arial" w:eastAsia="Arial" w:hAnsi="Arial" w:cs="Arial"/>
        </w:rPr>
        <w:t xml:space="preserve"> Care (Cuidados Tácticos en Emergencias) que se basa en la atención táctica sanitaria a víctimas en emergencias, atender a pacientes durante una emergencia táctica civil en un ámbito hostil donde las condiciones de seguridad no están dadas para el ingreso y asistencia del personal médico profesional, lo cual requiere de la capacitación de los efectivos policiales para brindar las primeras asistencias tácticas de salud, velando y protegiendo la integridad física y el bien vida de los heridos o víctimas de algún tipo de trauma. 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189B4E12" w14:textId="0E82E389" w:rsidR="00666C2E" w:rsidRPr="00C4468C" w:rsidRDefault="006D2163" w:rsidP="00666C2E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6D2163">
        <w:rPr>
          <w:rFonts w:ascii="Arial" w:eastAsia="Arial" w:hAnsi="Arial" w:cs="Arial"/>
        </w:rPr>
        <w:t>Personal Policial dependiente del Ministerio de Seguridad de la provincia de Buenos</w:t>
      </w:r>
      <w:r>
        <w:rPr>
          <w:rFonts w:ascii="Arial" w:eastAsia="Arial" w:hAnsi="Arial" w:cs="Arial"/>
          <w:b/>
          <w:bCs/>
        </w:rPr>
        <w:t xml:space="preserve"> </w:t>
      </w:r>
      <w:r w:rsidRPr="006D2163">
        <w:rPr>
          <w:rFonts w:ascii="Arial" w:eastAsia="Arial" w:hAnsi="Arial" w:cs="Arial"/>
        </w:rPr>
        <w:t>Aires</w:t>
      </w:r>
      <w:r w:rsidR="0089390C">
        <w:rPr>
          <w:rFonts w:ascii="Arial" w:eastAsia="Arial" w:hAnsi="Arial" w:cs="Arial"/>
          <w:b/>
          <w:bCs/>
        </w:rPr>
        <w:t xml:space="preserve">; </w:t>
      </w:r>
      <w:r w:rsidR="0089390C" w:rsidRPr="0089390C">
        <w:rPr>
          <w:rFonts w:ascii="Arial" w:eastAsia="Arial" w:hAnsi="Arial" w:cs="Arial"/>
        </w:rPr>
        <w:t>n</w:t>
      </w:r>
      <w:r w:rsidR="0089390C" w:rsidRPr="00C4468C">
        <w:rPr>
          <w:rFonts w:ascii="Arial" w:eastAsia="Arial" w:hAnsi="Arial" w:cs="Arial"/>
        </w:rPr>
        <w:t>umerarios de la Dirección GAD y sus distintas secciones</w:t>
      </w:r>
      <w:r w:rsidR="0089390C">
        <w:rPr>
          <w:rFonts w:ascii="Arial" w:eastAsia="Arial" w:hAnsi="Arial" w:cs="Arial"/>
        </w:rPr>
        <w:t xml:space="preserve"> con el c</w:t>
      </w:r>
      <w:r w:rsidR="0089390C" w:rsidRPr="00C4468C">
        <w:rPr>
          <w:rFonts w:ascii="Arial" w:eastAsia="Arial" w:hAnsi="Arial" w:cs="Arial"/>
        </w:rPr>
        <w:t>urso Básico G.A.D aprobado</w:t>
      </w:r>
      <w:r w:rsidR="0089390C">
        <w:rPr>
          <w:rFonts w:ascii="Arial" w:eastAsia="Arial" w:hAnsi="Arial" w:cs="Arial"/>
        </w:rPr>
        <w:t>, c</w:t>
      </w:r>
      <w:r w:rsidR="0089390C" w:rsidRPr="00C4468C">
        <w:rPr>
          <w:rFonts w:ascii="Arial" w:eastAsia="Arial" w:hAnsi="Arial" w:cs="Arial"/>
        </w:rPr>
        <w:t>urso asistente pre hospitalario aprobado</w:t>
      </w:r>
      <w:r w:rsidR="0089390C">
        <w:rPr>
          <w:rFonts w:ascii="Arial" w:eastAsia="Arial" w:hAnsi="Arial" w:cs="Arial"/>
        </w:rPr>
        <w:t xml:space="preserve">, </w:t>
      </w:r>
      <w:r w:rsidR="0089390C" w:rsidRPr="00C4468C">
        <w:rPr>
          <w:rFonts w:ascii="Arial" w:eastAsia="Arial" w:hAnsi="Arial" w:cs="Arial"/>
        </w:rPr>
        <w:t>Jornadas de entrenamiento y actualización profesional aprobado</w:t>
      </w:r>
      <w:r w:rsidR="0089390C">
        <w:rPr>
          <w:rFonts w:ascii="Arial" w:eastAsia="Arial" w:hAnsi="Arial" w:cs="Arial"/>
        </w:rPr>
        <w:t>; n</w:t>
      </w:r>
      <w:r w:rsidR="0089390C" w:rsidRPr="00C4468C">
        <w:rPr>
          <w:rFonts w:ascii="Arial" w:eastAsia="Arial" w:hAnsi="Arial" w:cs="Arial"/>
        </w:rPr>
        <w:t>umerarios de las distintas Direcciones pertenecientes a la Superintendencia FOE con una antigüedad no inferior a los dos (2) años en la función operativa</w:t>
      </w:r>
      <w:r w:rsidR="0089390C">
        <w:rPr>
          <w:rFonts w:ascii="Arial" w:eastAsia="Arial" w:hAnsi="Arial" w:cs="Arial"/>
        </w:rPr>
        <w:t>; n</w:t>
      </w:r>
      <w:r w:rsidR="0089390C" w:rsidRPr="00C4468C">
        <w:rPr>
          <w:rFonts w:ascii="Arial" w:eastAsia="Arial" w:hAnsi="Arial" w:cs="Arial"/>
        </w:rPr>
        <w:t>umerario de otras Fuerzas</w:t>
      </w:r>
      <w:r w:rsidR="0089390C">
        <w:rPr>
          <w:rFonts w:ascii="Arial" w:eastAsia="Arial" w:hAnsi="Arial" w:cs="Arial"/>
        </w:rPr>
        <w:t xml:space="preserve"> de seguridad</w:t>
      </w:r>
      <w:r w:rsidR="0089390C" w:rsidRPr="00C4468C">
        <w:rPr>
          <w:rFonts w:ascii="Arial" w:eastAsia="Arial" w:hAnsi="Arial" w:cs="Arial"/>
        </w:rPr>
        <w:t xml:space="preserve"> con formación básica en materia de primeros auxilios y asistencia prehospitalaria (con su debida acreditación)</w:t>
      </w:r>
      <w:r w:rsidR="0089390C">
        <w:rPr>
          <w:rFonts w:ascii="Arial" w:eastAsia="Arial" w:hAnsi="Arial" w:cs="Arial"/>
        </w:rPr>
        <w:t>.</w:t>
      </w: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53341C9A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89390C">
        <w:rPr>
          <w:rFonts w:ascii="Arial" w:hAnsi="Arial" w:cs="Arial"/>
        </w:rPr>
        <w:t>44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5C27F73E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66C2E">
        <w:rPr>
          <w:rFonts w:ascii="Arial" w:hAnsi="Arial" w:cs="Arial"/>
          <w:b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404E3BF4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89390C" w:rsidRPr="00C4468C">
        <w:rPr>
          <w:rFonts w:ascii="Arial" w:eastAsia="Arial" w:hAnsi="Arial" w:cs="Arial"/>
        </w:rPr>
        <w:t>06/11/2025 al 10/11/2025</w:t>
      </w:r>
      <w:r w:rsidR="0089390C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7700363E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89390C">
        <w:rPr>
          <w:rFonts w:ascii="Arial" w:hAnsi="Arial" w:cs="Arial"/>
        </w:rPr>
        <w:t>2</w:t>
      </w:r>
      <w:r w:rsidR="00666C2E">
        <w:rPr>
          <w:rFonts w:ascii="Arial" w:hAnsi="Arial" w:cs="Arial"/>
        </w:rPr>
        <w:t xml:space="preserve">5 y </w:t>
      </w:r>
      <w:r w:rsidR="0089390C">
        <w:rPr>
          <w:rFonts w:ascii="Arial" w:hAnsi="Arial" w:cs="Arial"/>
        </w:rPr>
        <w:t>3</w:t>
      </w:r>
      <w:r w:rsidR="00666C2E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52FEFB95" w:rsidR="00657380" w:rsidRPr="00657380" w:rsidRDefault="006D2163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 w:rsidRPr="00C4468C">
          <w:rPr>
            <w:rStyle w:val="Hipervnculo"/>
            <w:rFonts w:ascii="Arial" w:eastAsia="Arial" w:hAnsi="Arial" w:cs="Arial"/>
          </w:rPr>
          <w:t>div.capacitacion.gad@gmail.com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00A3E5A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89390C" w:rsidRPr="00C4468C">
        <w:rPr>
          <w:rFonts w:ascii="Arial" w:eastAsia="Arial" w:hAnsi="Arial" w:cs="Arial"/>
        </w:rPr>
        <w:t>(0223) 15-5330519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299888">
    <w:abstractNumId w:val="5"/>
  </w:num>
  <w:num w:numId="2" w16cid:durableId="1456365311">
    <w:abstractNumId w:val="1"/>
  </w:num>
  <w:num w:numId="3" w16cid:durableId="492988329">
    <w:abstractNumId w:val="6"/>
  </w:num>
  <w:num w:numId="4" w16cid:durableId="1780492470">
    <w:abstractNumId w:val="7"/>
  </w:num>
  <w:num w:numId="5" w16cid:durableId="1957329476">
    <w:abstractNumId w:val="0"/>
  </w:num>
  <w:num w:numId="6" w16cid:durableId="9263220">
    <w:abstractNumId w:val="3"/>
  </w:num>
  <w:num w:numId="7" w16cid:durableId="2049183044">
    <w:abstractNumId w:val="4"/>
  </w:num>
  <w:num w:numId="8" w16cid:durableId="2017726702">
    <w:abstractNumId w:val="8"/>
  </w:num>
  <w:num w:numId="9" w16cid:durableId="190880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0C3112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2260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iv.capacitacion.ga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2025-05-06T18:40:00Z</dcterms:created>
  <dcterms:modified xsi:type="dcterms:W3CDTF">2025-05-06T18:40:00Z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